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1D" w:rsidRDefault="00B210BF">
      <w:pPr>
        <w:pStyle w:val="ConsTitle"/>
        <w:widowControl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ДОГОВОР   N  _____</w:t>
      </w:r>
    </w:p>
    <w:p w:rsidR="00711A1D" w:rsidRDefault="00B210BF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оказание гостиничных услуг</w:t>
      </w:r>
    </w:p>
    <w:p w:rsidR="00711A1D" w:rsidRDefault="00711A1D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711A1D" w:rsidRDefault="00711A1D">
      <w:pPr>
        <w:pStyle w:val="ConsNonformat"/>
        <w:widowControl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Самара                                                                                                            «__» </w:t>
      </w:r>
      <w:r>
        <w:rPr>
          <w:rFonts w:ascii="Times New Roman" w:hAnsi="Times New Roman"/>
          <w:sz w:val="24"/>
        </w:rPr>
        <w:t>__________ 201__г.</w:t>
      </w:r>
    </w:p>
    <w:p w:rsidR="00711A1D" w:rsidRDefault="00711A1D">
      <w:pPr>
        <w:pStyle w:val="ConsNonformat"/>
        <w:widowControl/>
        <w:rPr>
          <w:rFonts w:ascii="Times New Roman" w:hAnsi="Times New Roman"/>
          <w:sz w:val="24"/>
        </w:rPr>
      </w:pPr>
    </w:p>
    <w:p w:rsidR="00711A1D" w:rsidRDefault="00711A1D">
      <w:pPr>
        <w:pStyle w:val="ConsNonformat"/>
        <w:widowControl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ab/>
        <w:t>Индивидуальный предприниматель Завалищин Николай Евгеньевич, именуемый в дальнейшем «Гостиница «Моя Глинка», действующий на основании Свидетельства о государственной регистрации физического лица в качестве индивидуального предпри</w:t>
      </w:r>
      <w:r>
        <w:rPr>
          <w:rFonts w:ascii="Times New Roman" w:hAnsi="Times New Roman"/>
          <w:sz w:val="24"/>
        </w:rPr>
        <w:t xml:space="preserve">нимателя серия 63 №005613508 от 22.03.2013г., с одной стороны, и ____________________________________  в лице __________________________ </w:t>
      </w:r>
      <w:r>
        <w:rPr>
          <w:rFonts w:ascii="Times New Roman" w:hAnsi="Times New Roman"/>
          <w:sz w:val="24"/>
        </w:rPr>
        <w:t>, дей</w:t>
      </w:r>
      <w:r>
        <w:rPr>
          <w:rFonts w:ascii="Times New Roman" w:hAnsi="Times New Roman"/>
          <w:sz w:val="24"/>
        </w:rPr>
        <w:t>ствующего на основании_______________</w:t>
      </w:r>
      <w:r>
        <w:rPr>
          <w:rFonts w:ascii="Times New Roman" w:hAnsi="Times New Roman"/>
          <w:sz w:val="24"/>
        </w:rPr>
        <w:t>, именуемое</w:t>
      </w:r>
      <w:r>
        <w:rPr>
          <w:rFonts w:ascii="Times New Roman" w:hAnsi="Times New Roman"/>
          <w:sz w:val="24"/>
        </w:rPr>
        <w:t xml:space="preserve"> в дальнейшем «</w:t>
      </w:r>
      <w:r>
        <w:rPr>
          <w:rFonts w:ascii="Times New Roman" w:hAnsi="Times New Roman"/>
          <w:sz w:val="24"/>
        </w:rPr>
        <w:t>Фирма</w:t>
      </w:r>
      <w:r>
        <w:rPr>
          <w:rFonts w:ascii="Times New Roman" w:hAnsi="Times New Roman"/>
          <w:sz w:val="24"/>
        </w:rPr>
        <w:t>», с другой  стороны, заключили  настоящий дог</w:t>
      </w:r>
      <w:r>
        <w:rPr>
          <w:rFonts w:ascii="Times New Roman" w:hAnsi="Times New Roman"/>
          <w:sz w:val="24"/>
        </w:rPr>
        <w:t>овор  о  нижеследующем:</w:t>
      </w:r>
    </w:p>
    <w:p w:rsidR="00711A1D" w:rsidRDefault="00711A1D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numPr>
          <w:ilvl w:val="0"/>
          <w:numId w:val="5"/>
        </w:numPr>
        <w:tabs>
          <w:tab w:val="left" w:pos="2160"/>
        </w:tabs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Предмет договора</w:t>
      </w:r>
    </w:p>
    <w:p w:rsidR="00711A1D" w:rsidRDefault="00711A1D">
      <w:pPr>
        <w:pStyle w:val="ConsNonformat"/>
        <w:widowControl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Гостиница “Моя Глинка” оказывает  гостиничные услуги  в соответствии с  существующим Прейскурантом цен и  Правилами проживания в гостинице. (Приложение № 1)</w:t>
      </w:r>
    </w:p>
    <w:p w:rsidR="00711A1D" w:rsidRDefault="00711A1D">
      <w:pPr>
        <w:pStyle w:val="ConsNonformat"/>
        <w:widowControl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1.1.1. Условия  порядка предоставления  услуг в го</w:t>
      </w:r>
      <w:r>
        <w:rPr>
          <w:rFonts w:ascii="Times New Roman" w:hAnsi="Times New Roman"/>
          <w:sz w:val="24"/>
        </w:rPr>
        <w:t>стинице «Моя»:</w:t>
      </w:r>
    </w:p>
    <w:p w:rsidR="00711A1D" w:rsidRDefault="00711A1D">
      <w:pPr>
        <w:pStyle w:val="ConsNonformat"/>
        <w:widowControl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1.2.1. Расчетный час -12.00 местного времени.</w:t>
      </w:r>
    </w:p>
    <w:p w:rsidR="00711A1D" w:rsidRDefault="00711A1D">
      <w:pPr>
        <w:pStyle w:val="ConsNonformat"/>
        <w:widowControl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rPr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1.2.2. Оплата за проживание — суточная (не менее чем за сутки).</w:t>
      </w:r>
    </w:p>
    <w:p w:rsidR="00711A1D" w:rsidRDefault="00B210BF">
      <w:pPr>
        <w:pStyle w:val="ConsNonformat"/>
        <w:widowControl/>
        <w:rPr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Ранний заезд возможен при наличии свободных, готовых к заселению номеров.</w:t>
      </w:r>
      <w:r>
        <w:rPr>
          <w:rFonts w:ascii="Times New Roman" w:eastAsia="Times New Roman" w:hAnsi="Times New Roman"/>
          <w:sz w:val="24"/>
          <w:szCs w:val="24"/>
        </w:rPr>
        <w:t xml:space="preserve"> При раннем размещении после 8:00 плата за период с 8:00 — 12:00 за проживание не взимается.</w:t>
      </w:r>
    </w:p>
    <w:p w:rsidR="00711A1D" w:rsidRDefault="00711A1D">
      <w:pPr>
        <w:pStyle w:val="ConsNonformat"/>
        <w:widowControl/>
        <w:rPr>
          <w:rFonts w:ascii="Times New Roman" w:eastAsia="Times New Roman" w:hAnsi="Times New Roman"/>
          <w:sz w:val="24"/>
          <w:szCs w:val="24"/>
        </w:rPr>
      </w:pPr>
    </w:p>
    <w:p w:rsidR="00711A1D" w:rsidRDefault="00B210BF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1.2.3. Задержка выезда гостя после расчетного часа возможна только при наличии свободных мест по согласованию с дежурным администратором. Оплата производится по </w:t>
      </w:r>
      <w:r>
        <w:rPr>
          <w:rFonts w:eastAsia="Times New Roman" w:cs="Times New Roman"/>
        </w:rPr>
        <w:t>часам в зависимости  от стоимости номера.</w:t>
      </w:r>
    </w:p>
    <w:p w:rsidR="00711A1D" w:rsidRDefault="00711A1D">
      <w:pPr>
        <w:pStyle w:val="Standard"/>
        <w:rPr>
          <w:rFonts w:eastAsia="Times New Roman" w:cs="Times New Roman"/>
        </w:rPr>
      </w:pPr>
    </w:p>
    <w:p w:rsidR="00711A1D" w:rsidRDefault="00B210BF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       Почасовой тариф применяется при проживании не менее суток.</w:t>
      </w:r>
    </w:p>
    <w:p w:rsidR="00711A1D" w:rsidRDefault="00B210BF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    При задержке выезда гостя после 18.00 часов оплата производится за 1 сутки.</w:t>
      </w:r>
    </w:p>
    <w:p w:rsidR="00711A1D" w:rsidRDefault="00711A1D">
      <w:pPr>
        <w:pStyle w:val="Standard"/>
        <w:rPr>
          <w:rFonts w:eastAsia="Times New Roman" w:cs="Times New Roman"/>
        </w:rPr>
      </w:pPr>
    </w:p>
    <w:p w:rsidR="00711A1D" w:rsidRDefault="00B210BF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1.2.4.</w:t>
      </w:r>
      <w:r>
        <w:rPr>
          <w:rFonts w:eastAsia="Times New Roman" w:cs="Times New Roman"/>
        </w:rPr>
        <w:t xml:space="preserve"> Дополнительные  услуги (заказ дополнительного питания, аренда мобильных устройств </w:t>
      </w:r>
      <w:r>
        <w:rPr>
          <w:rFonts w:eastAsia="Times New Roman" w:cs="Times New Roman"/>
          <w:lang w:val="en-US"/>
        </w:rPr>
        <w:t xml:space="preserve">iPad, </w:t>
      </w:r>
      <w:r>
        <w:rPr>
          <w:rFonts w:eastAsia="Times New Roman" w:cs="Times New Roman"/>
        </w:rPr>
        <w:t xml:space="preserve"> аренда банкетных залов, заказ такси)  оплачиваются гостями отдельно.</w:t>
      </w:r>
    </w:p>
    <w:p w:rsidR="00711A1D" w:rsidRDefault="00711A1D">
      <w:pPr>
        <w:pStyle w:val="ConsNonformat"/>
        <w:widowControl/>
        <w:ind w:left="426" w:hanging="426"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numPr>
          <w:ilvl w:val="0"/>
          <w:numId w:val="2"/>
        </w:numPr>
        <w:tabs>
          <w:tab w:val="left" w:pos="21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Права и обязанности сторон.</w:t>
      </w:r>
    </w:p>
    <w:p w:rsidR="00711A1D" w:rsidRDefault="00B210BF">
      <w:pPr>
        <w:pStyle w:val="ConsNonformat"/>
        <w:widowControl/>
        <w:tabs>
          <w:tab w:val="left" w:pos="1260"/>
        </w:tabs>
        <w:ind w:left="420" w:right="-210" w:hanging="4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2.1. Фирма обязуется:</w:t>
      </w:r>
    </w:p>
    <w:p w:rsidR="00711A1D" w:rsidRDefault="00B210BF">
      <w:pPr>
        <w:pStyle w:val="ConsNonformat"/>
        <w:widowControl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2.1.1. </w:t>
      </w:r>
      <w:r>
        <w:rPr>
          <w:rFonts w:ascii="Times New Roman" w:hAnsi="Times New Roman"/>
          <w:sz w:val="24"/>
          <w:szCs w:val="24"/>
        </w:rPr>
        <w:t xml:space="preserve">Направлять клиентов по предварительной </w:t>
      </w:r>
      <w:r>
        <w:rPr>
          <w:rFonts w:ascii="Times New Roman" w:hAnsi="Times New Roman"/>
          <w:sz w:val="24"/>
          <w:szCs w:val="24"/>
        </w:rPr>
        <w:t>письменной заявке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,факс и т.п.), в которой указано: вид заявки (первоначальное резервирование, изменение, аннуляция), контактные данные ответственного за заселение клиентов представителя Фирмы, фамилии гостей, дата приезда и дата отъезда, типы и кол</w:t>
      </w:r>
      <w:r>
        <w:rPr>
          <w:rFonts w:ascii="Times New Roman" w:hAnsi="Times New Roman"/>
          <w:sz w:val="24"/>
          <w:szCs w:val="24"/>
        </w:rPr>
        <w:t>ичество бронируемых номеров, форма оплаты. Если заказываются дополнительные услуги, то соответственно, указать вид и объем таких услуг.</w:t>
      </w:r>
    </w:p>
    <w:p w:rsidR="00711A1D" w:rsidRDefault="00B210BF">
      <w:pPr>
        <w:pStyle w:val="ConsNonformat"/>
        <w:widowControl/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Осуществлять оплату в соответствии с Положениями настоящего Договора.</w:t>
      </w:r>
    </w:p>
    <w:p w:rsidR="00711A1D" w:rsidRDefault="00B210BF">
      <w:pPr>
        <w:pStyle w:val="ConsNonformat"/>
        <w:widowControl/>
        <w:tabs>
          <w:tab w:val="left" w:pos="1260"/>
        </w:tabs>
        <w:ind w:left="420" w:hanging="4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2.2.Гостиница обязуется :</w:t>
      </w:r>
    </w:p>
    <w:p w:rsidR="00711A1D" w:rsidRDefault="00B210BF">
      <w:pPr>
        <w:pStyle w:val="ConsNonformat"/>
        <w:widowControl/>
        <w:ind w:left="567" w:hanging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В течение</w:t>
      </w:r>
      <w:r>
        <w:rPr>
          <w:rFonts w:ascii="Times New Roman" w:hAnsi="Times New Roman"/>
          <w:sz w:val="24"/>
        </w:rPr>
        <w:t xml:space="preserve"> 24 часов с момента получения заявки информировать   о  возможности ее выполнения в письменном виде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,факс и т.п.)</w:t>
      </w:r>
      <w:r>
        <w:rPr>
          <w:rFonts w:ascii="Times New Roman" w:hAnsi="Times New Roman"/>
          <w:sz w:val="24"/>
        </w:rPr>
        <w:t xml:space="preserve"> .</w:t>
      </w:r>
    </w:p>
    <w:p w:rsidR="00711A1D" w:rsidRDefault="00B210BF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Разместить клиентов в соответствии с направленной заявкой и подтвержденным бронированием.</w:t>
      </w:r>
    </w:p>
    <w:p w:rsidR="00711A1D" w:rsidRDefault="00B210BF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2.2.3. Обеспечить клиентам надлежащи</w:t>
      </w:r>
      <w:r>
        <w:rPr>
          <w:rFonts w:ascii="Times New Roman" w:hAnsi="Times New Roman"/>
          <w:sz w:val="24"/>
        </w:rPr>
        <w:t>й уровень обслуживания, предоставить  в соответствии с заявкой дополнительные услуги.</w:t>
      </w:r>
    </w:p>
    <w:p w:rsidR="00711A1D" w:rsidRDefault="00B210BF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2.2.4. Своевременно (за семь рабочих дней) в письменном виде информировать Заказчика об изменении цен на платные услуги. Новые цены не распространяются на уже принятые и </w:t>
      </w:r>
      <w:r>
        <w:rPr>
          <w:rFonts w:ascii="Times New Roman" w:hAnsi="Times New Roman"/>
          <w:sz w:val="24"/>
        </w:rPr>
        <w:t>подтвержденные заявки.</w:t>
      </w:r>
    </w:p>
    <w:p w:rsidR="00711A1D" w:rsidRDefault="00B210BF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По окончанию оказания услуг предоставить Заказчику на подпись Акт об оказанных услугах, после подписания сторонами которого, услуги считаются оказанными.</w:t>
      </w:r>
    </w:p>
    <w:p w:rsidR="00711A1D" w:rsidRDefault="00711A1D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numPr>
          <w:ilvl w:val="0"/>
          <w:numId w:val="2"/>
        </w:numPr>
        <w:tabs>
          <w:tab w:val="left" w:pos="21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продажи гостиничных услуг.</w:t>
      </w:r>
    </w:p>
    <w:p w:rsidR="00711A1D" w:rsidRDefault="00B210BF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Предоставление услуг   по </w:t>
      </w:r>
      <w:r>
        <w:rPr>
          <w:rFonts w:ascii="Times New Roman" w:hAnsi="Times New Roman"/>
          <w:sz w:val="24"/>
        </w:rPr>
        <w:t>размещению клиентов по настоящему договору осуществляется при наличии свободных мест  на основании предварительных заявок Заказчика на бронирование услуг.</w:t>
      </w:r>
    </w:p>
    <w:p w:rsidR="00711A1D" w:rsidRDefault="00B210BF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Заявки направляются в письменном виде (почтовой, факсимильной или электронной связью) не менее чем за</w:t>
      </w:r>
      <w:r>
        <w:rPr>
          <w:rFonts w:ascii="Times New Roman" w:hAnsi="Times New Roman"/>
          <w:sz w:val="24"/>
        </w:rPr>
        <w:t xml:space="preserve"> 3 дня до даты заселения клиентов.</w:t>
      </w:r>
    </w:p>
    <w:p w:rsidR="00711A1D" w:rsidRDefault="00B210BF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Заявка Заказчика должна содержать   следующие сведения:</w:t>
      </w:r>
    </w:p>
    <w:p w:rsidR="00711A1D" w:rsidRDefault="00B210BF">
      <w:pPr>
        <w:pStyle w:val="ConsNonformat"/>
        <w:widowControl/>
        <w:numPr>
          <w:ilvl w:val="0"/>
          <w:numId w:val="6"/>
        </w:num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пребывающих лиц, с указанием их фамилии, имени, отчества.</w:t>
      </w:r>
    </w:p>
    <w:p w:rsidR="00711A1D" w:rsidRDefault="00B210BF">
      <w:pPr>
        <w:pStyle w:val="ConsNonformat"/>
        <w:widowControl/>
        <w:numPr>
          <w:ilvl w:val="0"/>
          <w:numId w:val="3"/>
        </w:num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сроки их прибывания, с указанием даты, времени заезда и выезда.</w:t>
      </w:r>
    </w:p>
    <w:p w:rsidR="00711A1D" w:rsidRDefault="00B210BF">
      <w:pPr>
        <w:pStyle w:val="ConsNonformat"/>
        <w:widowControl/>
        <w:numPr>
          <w:ilvl w:val="0"/>
          <w:numId w:val="3"/>
        </w:num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номеров, с указа</w:t>
      </w:r>
      <w:r>
        <w:rPr>
          <w:rFonts w:ascii="Times New Roman" w:hAnsi="Times New Roman"/>
          <w:sz w:val="24"/>
        </w:rPr>
        <w:t>нием их категории.</w:t>
      </w:r>
    </w:p>
    <w:p w:rsidR="00711A1D" w:rsidRDefault="00B210BF">
      <w:pPr>
        <w:pStyle w:val="ConsNonformat"/>
        <w:widowControl/>
        <w:numPr>
          <w:ilvl w:val="0"/>
          <w:numId w:val="3"/>
        </w:numPr>
        <w:tabs>
          <w:tab w:val="left" w:pos="32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оплаты услуг (безналичный, наличный);</w:t>
      </w:r>
    </w:p>
    <w:p w:rsidR="00711A1D" w:rsidRDefault="00B210BF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должна быть подписана уполномоченным представителем Заказчика с указанием его должности, фамилии,  имени,  отчества, контактного телефона и заверена печатью.</w:t>
      </w:r>
    </w:p>
    <w:p w:rsidR="00711A1D" w:rsidRDefault="00B210BF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Об изменениях условий</w:t>
      </w:r>
      <w:r>
        <w:rPr>
          <w:rFonts w:ascii="Times New Roman" w:hAnsi="Times New Roman"/>
          <w:sz w:val="24"/>
        </w:rPr>
        <w:t xml:space="preserve"> заявки либо ее аннулировании Заказчик обязан сообщить Гостинице в письменной форме, не позднее 24 часов до расчетного часа дня заезда.</w:t>
      </w:r>
    </w:p>
    <w:p w:rsidR="00711A1D" w:rsidRDefault="00B210BF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 случае аннулирования подтвержденных  Гостиницей  заявок в срок менее 24 часов  до расчетного часа дня заезда Зака</w:t>
      </w:r>
      <w:r>
        <w:rPr>
          <w:rFonts w:ascii="Times New Roman" w:hAnsi="Times New Roman"/>
          <w:sz w:val="24"/>
        </w:rPr>
        <w:t>зчика возмещает Гостинице  полную стоимость   аннулированного  проживания за сутки.</w:t>
      </w:r>
    </w:p>
    <w:p w:rsidR="00711A1D" w:rsidRDefault="00711A1D">
      <w:pPr>
        <w:pStyle w:val="ConsNonformat"/>
        <w:widowControl/>
        <w:jc w:val="both"/>
        <w:rPr>
          <w:rFonts w:ascii="Times New Roman" w:hAnsi="Times New Roman"/>
          <w:b/>
          <w:bCs/>
          <w:sz w:val="24"/>
        </w:rPr>
      </w:pPr>
    </w:p>
    <w:p w:rsidR="00711A1D" w:rsidRDefault="00B210BF">
      <w:pPr>
        <w:pStyle w:val="ConsNonformat"/>
        <w:widowControl/>
        <w:numPr>
          <w:ilvl w:val="0"/>
          <w:numId w:val="2"/>
        </w:numPr>
        <w:tabs>
          <w:tab w:val="left" w:pos="21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платежей и условия расчета.</w:t>
      </w:r>
    </w:p>
    <w:p w:rsidR="00711A1D" w:rsidRDefault="00B210BF">
      <w:pPr>
        <w:pStyle w:val="ConsNonformat"/>
        <w:widowControl/>
        <w:tabs>
          <w:tab w:val="left" w:pos="8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Оплата осуществляется в рублях по безналичному расчету или за  наличный  расчет.</w:t>
      </w:r>
    </w:p>
    <w:p w:rsidR="00711A1D" w:rsidRDefault="00B210BF">
      <w:pPr>
        <w:pStyle w:val="ConsNonformat"/>
        <w:widowControl/>
        <w:tabs>
          <w:tab w:val="left" w:pos="8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Pr="002E590E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Фирма производит Гостинице  оплату за прожив</w:t>
      </w:r>
      <w:r>
        <w:rPr>
          <w:rFonts w:ascii="Times New Roman" w:hAnsi="Times New Roman"/>
          <w:sz w:val="24"/>
        </w:rPr>
        <w:t>ание   в соответствии с Приложением № 1 настоящего Договора.</w:t>
      </w:r>
    </w:p>
    <w:p w:rsidR="00711A1D" w:rsidRDefault="00B210BF">
      <w:pPr>
        <w:pStyle w:val="ConsNonformat"/>
        <w:widowControl/>
        <w:tabs>
          <w:tab w:val="left" w:pos="8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2E590E">
        <w:rPr>
          <w:rFonts w:ascii="Times New Roman" w:hAnsi="Times New Roman"/>
          <w:sz w:val="24"/>
        </w:rPr>
        <w:t xml:space="preserve">3  </w:t>
      </w:r>
      <w:r>
        <w:rPr>
          <w:rFonts w:ascii="Times New Roman" w:hAnsi="Times New Roman"/>
          <w:sz w:val="24"/>
        </w:rPr>
        <w:t>Форма оплаты предварительная, до заезда клиента.</w:t>
      </w:r>
    </w:p>
    <w:p w:rsidR="00711A1D" w:rsidRDefault="00B210BF">
      <w:pPr>
        <w:pStyle w:val="ConsNonformat"/>
        <w:widowControl/>
        <w:tabs>
          <w:tab w:val="left" w:pos="8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Pr="002E590E">
        <w:rPr>
          <w:rFonts w:ascii="Times New Roman" w:hAnsi="Times New Roman"/>
          <w:sz w:val="24"/>
        </w:rPr>
        <w:t xml:space="preserve">4. </w:t>
      </w:r>
      <w:r>
        <w:rPr>
          <w:rFonts w:ascii="Times New Roman" w:hAnsi="Times New Roman"/>
          <w:sz w:val="24"/>
        </w:rPr>
        <w:t>По факту проживания  гостя Гостиница  предоставляет  акты  выполненных работ.</w:t>
      </w:r>
    </w:p>
    <w:p w:rsidR="00711A1D" w:rsidRDefault="00711A1D">
      <w:pPr>
        <w:pStyle w:val="ConsNonformat"/>
        <w:widowControl/>
        <w:tabs>
          <w:tab w:val="left" w:pos="840"/>
        </w:tabs>
        <w:jc w:val="both"/>
        <w:rPr>
          <w:rFonts w:ascii="Times New Roman" w:hAnsi="Times New Roman"/>
          <w:sz w:val="24"/>
        </w:rPr>
      </w:pPr>
    </w:p>
    <w:p w:rsidR="00711A1D" w:rsidRDefault="00B210BF">
      <w:pPr>
        <w:pStyle w:val="ConsNonformat"/>
        <w:widowControl/>
        <w:ind w:right="30"/>
        <w:jc w:val="center"/>
      </w:pPr>
      <w:r>
        <w:rPr>
          <w:rFonts w:ascii="Times New Roman" w:hAnsi="Times New Roman"/>
          <w:b/>
          <w:sz w:val="24"/>
          <w:lang w:val="en-US"/>
        </w:rPr>
        <w:t>V</w:t>
      </w:r>
      <w:r>
        <w:rPr>
          <w:rFonts w:ascii="Times New Roman" w:hAnsi="Times New Roman"/>
          <w:b/>
          <w:sz w:val="24"/>
        </w:rPr>
        <w:t>. Сроки действия и порядок досрочного расторжения Догово</w:t>
      </w:r>
      <w:r>
        <w:rPr>
          <w:rFonts w:ascii="Times New Roman" w:hAnsi="Times New Roman"/>
          <w:b/>
          <w:sz w:val="24"/>
        </w:rPr>
        <w:t>ра.</w:t>
      </w:r>
    </w:p>
    <w:p w:rsidR="00711A1D" w:rsidRDefault="00B210BF">
      <w:pPr>
        <w:pStyle w:val="ConsNonformat"/>
        <w:widowControl/>
        <w:tabs>
          <w:tab w:val="left" w:pos="720"/>
        </w:tabs>
        <w:ind w:right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Настоящий Договор вступает в силу с момента его подписания обеими сторонами и действует в течение одного года. В случае отсутствия возражения сторон Договор автоматически  пролонгируется на следующий срок .</w:t>
      </w:r>
    </w:p>
    <w:p w:rsidR="00711A1D" w:rsidRDefault="00B210BF">
      <w:pPr>
        <w:pStyle w:val="ConsNonformat"/>
        <w:widowControl/>
        <w:tabs>
          <w:tab w:val="left" w:pos="720"/>
        </w:tabs>
        <w:ind w:right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5.2. Договор может быть расторгнут </w:t>
      </w:r>
      <w:r>
        <w:rPr>
          <w:rFonts w:ascii="Times New Roman" w:hAnsi="Times New Roman"/>
          <w:sz w:val="24"/>
        </w:rPr>
        <w:t>досрочно по инициативе любой из сторон при условии письменного уведомления за  14  дней  до предполагаемой даты расторжения и произведением всех взаиморасчетов связанных  с выполнением условий настоящего Договора.</w:t>
      </w:r>
    </w:p>
    <w:p w:rsidR="00711A1D" w:rsidRDefault="00B210BF">
      <w:pPr>
        <w:pStyle w:val="ConsNonformat"/>
        <w:widowControl/>
        <w:tabs>
          <w:tab w:val="left" w:pos="720"/>
        </w:tabs>
        <w:ind w:right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Все  изменения, дополнения, Приложени</w:t>
      </w:r>
      <w:r>
        <w:rPr>
          <w:rFonts w:ascii="Times New Roman" w:hAnsi="Times New Roman"/>
          <w:sz w:val="24"/>
        </w:rPr>
        <w:t>я  являются неотъемлемой частью настоящего Договора при условии их письменного закрепления, подписания и скрепления печатями обеих сторон.</w:t>
      </w:r>
    </w:p>
    <w:p w:rsidR="00711A1D" w:rsidRDefault="00B210BF">
      <w:pPr>
        <w:pStyle w:val="ConsNonformat"/>
        <w:widowControl/>
        <w:tabs>
          <w:tab w:val="left" w:pos="720"/>
        </w:tabs>
        <w:ind w:right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5.4.  Настоящий Договор составлен в 2-х экземплярах, имеющих одинаковую юридическую силу , по одному для каждой из ст</w:t>
      </w:r>
      <w:r>
        <w:rPr>
          <w:rFonts w:ascii="Times New Roman" w:hAnsi="Times New Roman"/>
          <w:sz w:val="24"/>
        </w:rPr>
        <w:t>орон.</w:t>
      </w:r>
    </w:p>
    <w:p w:rsidR="00711A1D" w:rsidRDefault="00B210BF">
      <w:pPr>
        <w:pStyle w:val="ConsNonformat"/>
        <w:widowControl/>
        <w:tabs>
          <w:tab w:val="left" w:pos="720"/>
        </w:tabs>
        <w:ind w:right="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5.5  Все споры и разногласия, которые могут возникнуть в связи с исполнением Договора, будут разрешаться  Сторонами путем переговоров, а в случае не достижения согласия будут переданы на рассмотрение суда по местонахождению Истца.</w:t>
      </w:r>
    </w:p>
    <w:p w:rsidR="00711A1D" w:rsidRDefault="00711A1D">
      <w:pPr>
        <w:pStyle w:val="ConsNonformat"/>
        <w:widowControl/>
        <w:ind w:right="-483"/>
        <w:jc w:val="both"/>
        <w:rPr>
          <w:rFonts w:ascii="Times New Roman" w:hAnsi="Times New Roman"/>
          <w:sz w:val="24"/>
        </w:rPr>
      </w:pPr>
    </w:p>
    <w:p w:rsidR="00711A1D" w:rsidRDefault="00711A1D">
      <w:pPr>
        <w:pStyle w:val="ConsNonformat"/>
        <w:widowControl/>
        <w:ind w:right="-483"/>
        <w:jc w:val="center"/>
        <w:rPr>
          <w:rFonts w:ascii="Times New Roman" w:hAnsi="Times New Roman"/>
          <w:b/>
          <w:sz w:val="24"/>
          <w:lang w:val="en-US"/>
        </w:rPr>
      </w:pPr>
    </w:p>
    <w:p w:rsidR="00711A1D" w:rsidRDefault="00711A1D">
      <w:pPr>
        <w:pStyle w:val="ConsNonformat"/>
        <w:widowControl/>
        <w:ind w:right="-483"/>
        <w:jc w:val="center"/>
        <w:rPr>
          <w:rFonts w:ascii="Times New Roman" w:hAnsi="Times New Roman"/>
          <w:b/>
          <w:sz w:val="24"/>
          <w:lang w:val="en-US"/>
        </w:rPr>
      </w:pPr>
    </w:p>
    <w:p w:rsidR="00711A1D" w:rsidRDefault="00711A1D">
      <w:pPr>
        <w:pStyle w:val="ConsNonformat"/>
        <w:widowControl/>
        <w:ind w:right="-483"/>
        <w:jc w:val="center"/>
        <w:rPr>
          <w:rFonts w:ascii="Times New Roman" w:hAnsi="Times New Roman"/>
          <w:b/>
          <w:sz w:val="24"/>
          <w:lang w:val="en-US"/>
        </w:rPr>
      </w:pPr>
    </w:p>
    <w:p w:rsidR="00711A1D" w:rsidRDefault="00711A1D">
      <w:pPr>
        <w:pStyle w:val="ConsNonformat"/>
        <w:widowControl/>
        <w:ind w:right="-483"/>
        <w:jc w:val="center"/>
        <w:rPr>
          <w:rFonts w:ascii="Times New Roman" w:hAnsi="Times New Roman"/>
          <w:b/>
          <w:sz w:val="24"/>
          <w:lang w:val="en-US"/>
        </w:rPr>
      </w:pPr>
    </w:p>
    <w:p w:rsidR="00711A1D" w:rsidRDefault="00711A1D">
      <w:pPr>
        <w:pStyle w:val="ConsNonformat"/>
        <w:widowControl/>
        <w:ind w:right="-483"/>
        <w:jc w:val="center"/>
        <w:rPr>
          <w:rFonts w:ascii="Times New Roman" w:hAnsi="Times New Roman"/>
          <w:b/>
          <w:sz w:val="24"/>
          <w:lang w:val="en-US"/>
        </w:rPr>
      </w:pPr>
    </w:p>
    <w:p w:rsidR="00711A1D" w:rsidRDefault="00B210BF">
      <w:pPr>
        <w:pStyle w:val="ConsNonformat"/>
        <w:widowControl/>
        <w:ind w:right="-483"/>
        <w:jc w:val="center"/>
      </w:pPr>
      <w:r>
        <w:rPr>
          <w:rFonts w:ascii="Times New Roman" w:hAnsi="Times New Roman"/>
          <w:b/>
          <w:sz w:val="24"/>
          <w:lang w:val="en-US"/>
        </w:rPr>
        <w:t>VI</w:t>
      </w:r>
      <w:r>
        <w:rPr>
          <w:rFonts w:ascii="Times New Roman" w:hAnsi="Times New Roman"/>
          <w:b/>
          <w:sz w:val="24"/>
        </w:rPr>
        <w:t xml:space="preserve">.Адреса и </w:t>
      </w:r>
      <w:r>
        <w:rPr>
          <w:rFonts w:ascii="Times New Roman" w:hAnsi="Times New Roman"/>
          <w:b/>
          <w:sz w:val="24"/>
        </w:rPr>
        <w:t>банковские реквизиты сторон.</w:t>
      </w:r>
    </w:p>
    <w:p w:rsidR="00711A1D" w:rsidRDefault="00711A1D">
      <w:pPr>
        <w:pStyle w:val="ConsNonformat"/>
        <w:widowControl/>
        <w:ind w:right="-483"/>
        <w:jc w:val="center"/>
        <w:rPr>
          <w:b/>
          <w:sz w:val="24"/>
        </w:rPr>
      </w:pPr>
    </w:p>
    <w:p w:rsidR="00711A1D" w:rsidRDefault="00711A1D">
      <w:pPr>
        <w:pStyle w:val="ConsNonformat"/>
        <w:widowControl/>
        <w:ind w:right="-483"/>
        <w:jc w:val="center"/>
        <w:rPr>
          <w:b/>
          <w:sz w:val="24"/>
        </w:rPr>
      </w:pPr>
    </w:p>
    <w:p w:rsidR="00711A1D" w:rsidRDefault="00B210BF">
      <w:pPr>
        <w:pStyle w:val="Standard"/>
      </w:pPr>
      <w:r>
        <w:t xml:space="preserve">         </w:t>
      </w:r>
      <w:r>
        <w:rPr>
          <w:b/>
        </w:rPr>
        <w:t>«Гостиница  «</w:t>
      </w:r>
      <w:r>
        <w:rPr>
          <w:b/>
        </w:rPr>
        <w:t>Моя»</w:t>
      </w:r>
      <w:r>
        <w:rPr>
          <w:b/>
        </w:rPr>
        <w:t xml:space="preserve">                                                              «Фирма»                                 </w:t>
      </w:r>
      <w:r>
        <w:t xml:space="preserve">         Индивидуальный предприниматель            </w:t>
      </w:r>
    </w:p>
    <w:p w:rsidR="00711A1D" w:rsidRDefault="00B210BF">
      <w:pPr>
        <w:pStyle w:val="1"/>
        <w:tabs>
          <w:tab w:val="left" w:pos="432"/>
        </w:tabs>
        <w:ind w:left="432" w:hanging="432"/>
      </w:pPr>
      <w:r>
        <w:t xml:space="preserve">Завалищин Николай Евгеньевич                 </w:t>
      </w:r>
      <w:r>
        <w:t xml:space="preserve"> Юридический адрес:</w:t>
      </w:r>
    </w:p>
    <w:p w:rsidR="00711A1D" w:rsidRDefault="00B210BF">
      <w:pPr>
        <w:pStyle w:val="1"/>
        <w:tabs>
          <w:tab w:val="left" w:pos="432"/>
        </w:tabs>
        <w:ind w:left="432" w:hanging="432"/>
      </w:pPr>
      <w:r>
        <w:t xml:space="preserve">Адрес: 443110, г.Самара, ул.Лесная,             </w:t>
      </w:r>
      <w:r w:rsidRPr="002E590E">
        <w:t xml:space="preserve"> </w:t>
      </w:r>
      <w:r>
        <w:t xml:space="preserve">            </w:t>
      </w:r>
    </w:p>
    <w:p w:rsidR="00711A1D" w:rsidRDefault="00B210BF">
      <w:pPr>
        <w:pStyle w:val="1"/>
        <w:tabs>
          <w:tab w:val="left" w:pos="432"/>
        </w:tabs>
        <w:ind w:left="432" w:hanging="432"/>
      </w:pPr>
      <w:r>
        <w:t xml:space="preserve">     дом 35, кв.99                                              Почт. адрес:                       </w:t>
      </w:r>
    </w:p>
    <w:p w:rsidR="00711A1D" w:rsidRDefault="00B210BF">
      <w:pPr>
        <w:pStyle w:val="1"/>
        <w:tabs>
          <w:tab w:val="left" w:pos="432"/>
        </w:tabs>
        <w:ind w:left="432" w:hanging="432"/>
      </w:pPr>
      <w:r>
        <w:t xml:space="preserve">                                                                          </w:t>
      </w:r>
    </w:p>
    <w:p w:rsidR="00711A1D" w:rsidRDefault="00B210BF">
      <w:pPr>
        <w:pStyle w:val="Standard"/>
      </w:pPr>
      <w:r>
        <w:t xml:space="preserve">Почт.адрес:443028, г.Самара, п. Мехзавод,    </w:t>
      </w:r>
    </w:p>
    <w:p w:rsidR="00711A1D" w:rsidRDefault="00B210BF">
      <w:pPr>
        <w:pStyle w:val="Standard"/>
      </w:pPr>
      <w:r>
        <w:t xml:space="preserve">Московское шоссе, 23 км, д. 30                      </w:t>
      </w:r>
    </w:p>
    <w:p w:rsidR="00711A1D" w:rsidRDefault="00B210BF">
      <w:pPr>
        <w:pStyle w:val="Standard"/>
      </w:pPr>
      <w:r>
        <w:t>Тел.8(846)957-11-10</w:t>
      </w:r>
      <w:r>
        <w:t xml:space="preserve">                                       </w:t>
      </w:r>
    </w:p>
    <w:p w:rsidR="00711A1D" w:rsidRDefault="00B210BF">
      <w:pPr>
        <w:pStyle w:val="Standard"/>
      </w:pPr>
      <w:r>
        <w:t xml:space="preserve">ИНН  631503423673                                      </w:t>
      </w:r>
    </w:p>
    <w:p w:rsidR="00711A1D" w:rsidRDefault="00B210BF">
      <w:pPr>
        <w:pStyle w:val="Standard"/>
      </w:pPr>
      <w:r>
        <w:t xml:space="preserve">ОГРНИП 313631608100040 </w:t>
      </w:r>
      <w:r>
        <w:t xml:space="preserve">                         </w:t>
      </w:r>
    </w:p>
    <w:p w:rsidR="00711A1D" w:rsidRDefault="00B210BF">
      <w:pPr>
        <w:pStyle w:val="Standard"/>
      </w:pPr>
      <w:r>
        <w:t xml:space="preserve">р/с 40802810254400026319                            </w:t>
      </w:r>
    </w:p>
    <w:p w:rsidR="00711A1D" w:rsidRDefault="00B210BF">
      <w:pPr>
        <w:pStyle w:val="Standard"/>
      </w:pPr>
      <w:r>
        <w:t xml:space="preserve">«Сбербанк России» г.Самара                          </w:t>
      </w:r>
    </w:p>
    <w:p w:rsidR="00711A1D" w:rsidRDefault="00B210BF">
      <w:pPr>
        <w:pStyle w:val="Standard"/>
      </w:pPr>
      <w:r>
        <w:t xml:space="preserve">Самарское отд. № 6991                                  </w:t>
      </w:r>
    </w:p>
    <w:p w:rsidR="00711A1D" w:rsidRDefault="00B210BF">
      <w:pPr>
        <w:pStyle w:val="Standard"/>
      </w:pPr>
      <w:r>
        <w:t xml:space="preserve"> к/с 30101810200000000607                            </w:t>
      </w:r>
      <w:r>
        <w:rPr>
          <w:lang w:val="en-US"/>
        </w:rPr>
        <w:t>E</w:t>
      </w:r>
      <w:r w:rsidRPr="002E590E">
        <w:t>-</w:t>
      </w:r>
      <w:r>
        <w:rPr>
          <w:lang w:val="en-US"/>
        </w:rPr>
        <w:t>mail</w:t>
      </w:r>
      <w:r w:rsidRPr="002E590E">
        <w:t xml:space="preserve">:  </w:t>
      </w:r>
    </w:p>
    <w:p w:rsidR="00711A1D" w:rsidRDefault="00B210BF">
      <w:pPr>
        <w:pStyle w:val="Standard"/>
        <w:keepNext/>
        <w:tabs>
          <w:tab w:val="left" w:pos="432"/>
        </w:tabs>
        <w:ind w:left="432" w:hanging="432"/>
      </w:pPr>
      <w:r>
        <w:t xml:space="preserve">БИК  </w:t>
      </w:r>
      <w:r>
        <w:t xml:space="preserve">043601607                                              </w:t>
      </w:r>
    </w:p>
    <w:p w:rsidR="00711A1D" w:rsidRPr="002E590E" w:rsidRDefault="00B210BF">
      <w:pPr>
        <w:pStyle w:val="Standard"/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lang w:val="en-US"/>
          </w:rPr>
          <w:t>zakaz@</w:t>
        </w:r>
      </w:hyperlink>
      <w:hyperlink r:id="rId8" w:history="1">
        <w:r>
          <w:rPr>
            <w:lang w:val="en-US"/>
          </w:rPr>
          <w:t>m-glinka</w:t>
        </w:r>
      </w:hyperlink>
      <w:hyperlink r:id="rId9" w:history="1">
        <w:r>
          <w:rPr>
            <w:lang w:val="en-US"/>
          </w:rPr>
          <w:t>.ru</w:t>
        </w:r>
      </w:hyperlink>
    </w:p>
    <w:p w:rsidR="00711A1D" w:rsidRDefault="00B210BF">
      <w:pPr>
        <w:pStyle w:val="Standard"/>
      </w:pPr>
      <w:r>
        <w:t xml:space="preserve">тел. 8(846) </w:t>
      </w:r>
      <w:r w:rsidRPr="002E590E">
        <w:t>372-42-72</w:t>
      </w:r>
    </w:p>
    <w:p w:rsidR="00711A1D" w:rsidRPr="002E590E" w:rsidRDefault="00711A1D">
      <w:pPr>
        <w:pStyle w:val="Standard"/>
      </w:pPr>
    </w:p>
    <w:p w:rsidR="00711A1D" w:rsidRDefault="00B210BF">
      <w:pPr>
        <w:pStyle w:val="Standard"/>
      </w:pPr>
      <w:r>
        <w:t xml:space="preserve">     </w:t>
      </w:r>
    </w:p>
    <w:p w:rsidR="00711A1D" w:rsidRDefault="00B210BF">
      <w:pPr>
        <w:pStyle w:val="Standard"/>
      </w:pPr>
      <w:r>
        <w:t xml:space="preserve">       </w:t>
      </w:r>
      <w:r>
        <w:t xml:space="preserve">______________Н.Е.Завалищин              </w:t>
      </w:r>
      <w:r>
        <w:t xml:space="preserve">Руководитель    </w:t>
      </w:r>
      <w:r>
        <w:t xml:space="preserve">____________                            </w:t>
      </w:r>
    </w:p>
    <w:p w:rsidR="00711A1D" w:rsidRDefault="00711A1D">
      <w:pPr>
        <w:pStyle w:val="ConsNonformat"/>
        <w:widowControl/>
        <w:ind w:right="-483"/>
        <w:jc w:val="both"/>
        <w:rPr>
          <w:rFonts w:ascii="Times New Roman" w:hAnsi="Times New Roman"/>
          <w:sz w:val="24"/>
        </w:rPr>
      </w:pPr>
    </w:p>
    <w:p w:rsidR="00711A1D" w:rsidRDefault="00711A1D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711A1D" w:rsidRDefault="00711A1D">
      <w:pPr>
        <w:pStyle w:val="Standard"/>
      </w:pPr>
    </w:p>
    <w:p w:rsidR="00711A1D" w:rsidRDefault="00711A1D">
      <w:pPr>
        <w:pStyle w:val="Standard"/>
      </w:pPr>
    </w:p>
    <w:sectPr w:rsidR="00711A1D">
      <w:pgSz w:w="11905" w:h="16837"/>
      <w:pgMar w:top="1134" w:right="706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F" w:rsidRDefault="00B210BF">
      <w:r>
        <w:separator/>
      </w:r>
    </w:p>
  </w:endnote>
  <w:endnote w:type="continuationSeparator" w:id="0">
    <w:p w:rsidR="00B210BF" w:rsidRDefault="00B2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, 'Arial Unicode MS'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F" w:rsidRDefault="00B210BF">
      <w:r>
        <w:rPr>
          <w:color w:val="000000"/>
        </w:rPr>
        <w:ptab w:relativeTo="margin" w:alignment="center" w:leader="none"/>
      </w:r>
    </w:p>
  </w:footnote>
  <w:footnote w:type="continuationSeparator" w:id="0">
    <w:p w:rsidR="00B210BF" w:rsidRDefault="00B2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FB4"/>
    <w:multiLevelType w:val="multilevel"/>
    <w:tmpl w:val="31981C62"/>
    <w:styleLink w:val="WW8Num3"/>
    <w:lvl w:ilvl="0">
      <w:numFmt w:val="bullet"/>
      <w:lvlText w:val="-"/>
      <w:lvlJc w:val="left"/>
      <w:pPr>
        <w:ind w:left="1080" w:hanging="360"/>
      </w:pPr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2A0BB3"/>
    <w:multiLevelType w:val="multilevel"/>
    <w:tmpl w:val="E2687592"/>
    <w:styleLink w:val="WW8Num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4064C84"/>
    <w:multiLevelType w:val="multilevel"/>
    <w:tmpl w:val="69762D98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38775A85"/>
    <w:multiLevelType w:val="multilevel"/>
    <w:tmpl w:val="F764773E"/>
    <w:styleLink w:val="WW8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1A1D"/>
    <w:rsid w:val="002E590E"/>
    <w:rsid w:val="00711A1D"/>
    <w:rsid w:val="00B2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C8013-17CD-4FDB-A06C-924FB1CA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utlineLvl w:val="0"/>
    </w:pPr>
  </w:style>
  <w:style w:type="paragraph" w:styleId="2">
    <w:name w:val="heading 2"/>
    <w:basedOn w:val="a0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a0"/>
    <w:next w:val="Textbody"/>
    <w:pPr>
      <w:outlineLvl w:val="2"/>
    </w:pPr>
    <w:rPr>
      <w:b/>
      <w:bCs/>
    </w:rPr>
  </w:style>
  <w:style w:type="paragraph" w:styleId="4">
    <w:name w:val="heading 4"/>
    <w:basedOn w:val="a0"/>
    <w:next w:val="Textbody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pPr>
      <w:outlineLvl w:val="4"/>
    </w:pPr>
    <w:rPr>
      <w:b/>
      <w:bCs/>
    </w:rPr>
  </w:style>
  <w:style w:type="paragraph" w:styleId="6">
    <w:name w:val="heading 6"/>
    <w:basedOn w:val="a0"/>
    <w:next w:val="Textbody"/>
    <w:pPr>
      <w:outlineLvl w:val="5"/>
    </w:pPr>
    <w:rPr>
      <w:b/>
      <w:bCs/>
    </w:rPr>
  </w:style>
  <w:style w:type="paragraph" w:styleId="7">
    <w:name w:val="heading 7"/>
    <w:basedOn w:val="a0"/>
    <w:next w:val="Textbody"/>
    <w:pPr>
      <w:outlineLvl w:val="6"/>
    </w:pPr>
    <w:rPr>
      <w:b/>
      <w:bCs/>
    </w:rPr>
  </w:style>
  <w:style w:type="paragraph" w:styleId="8">
    <w:name w:val="heading 8"/>
    <w:basedOn w:val="a0"/>
    <w:next w:val="Textbody"/>
    <w:pPr>
      <w:outlineLvl w:val="7"/>
    </w:pPr>
    <w:rPr>
      <w:b/>
      <w:bCs/>
    </w:rPr>
  </w:style>
  <w:style w:type="paragraph" w:styleId="9">
    <w:name w:val="heading 9"/>
    <w:basedOn w:val="a0"/>
    <w:next w:val="Textbody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Title">
    <w:name w:val="ConsTitle"/>
    <w:rPr>
      <w:rFonts w:ascii="Arial" w:eastAsia="Arial" w:hAnsi="Arial" w:cs="Times New Roman"/>
      <w:b/>
      <w:sz w:val="16"/>
      <w:szCs w:val="20"/>
    </w:rPr>
  </w:style>
  <w:style w:type="paragraph" w:customStyle="1" w:styleId="ConsNonformat">
    <w:name w:val="ConsNonformat"/>
    <w:rPr>
      <w:rFonts w:ascii="Courier New" w:eastAsia="Arial" w:hAnsi="Courier New" w:cs="Times New Roman"/>
      <w:sz w:val="20"/>
      <w:szCs w:val="20"/>
    </w:rPr>
  </w:style>
  <w:style w:type="paragraph" w:customStyle="1" w:styleId="Heading10">
    <w:name w:val="Heading 10"/>
    <w:basedOn w:val="a0"/>
    <w:next w:val="Textbody"/>
    <w:rPr>
      <w:b/>
      <w:bCs/>
    </w:rPr>
  </w:style>
  <w:style w:type="character" w:customStyle="1" w:styleId="WW8Num3z0">
    <w:name w:val="WW8Num3z0"/>
    <w:rPr>
      <w:rFonts w:ascii="StarSymbol, 'Arial Unicode MS'" w:eastAsia="StarSymbol, 'Arial Unicode MS'" w:hAnsi="StarSymbol, 'Arial Unicode MS'" w:cs="StarSymbol, 'Arial Unicode MS'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tarSymbol, 'Arial Unicode MS'" w:eastAsia="StarSymbol, 'Arial Unicode MS'" w:hAnsi="StarSymbol, 'Arial Unicode MS'" w:cs="Star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23k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@23k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kaz@23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Артем Васильев</cp:lastModifiedBy>
  <cp:revision>2</cp:revision>
  <cp:lastPrinted>2016-08-31T10:43:00Z</cp:lastPrinted>
  <dcterms:created xsi:type="dcterms:W3CDTF">2017-08-15T05:36:00Z</dcterms:created>
  <dcterms:modified xsi:type="dcterms:W3CDTF">2017-08-15T05:36:00Z</dcterms:modified>
</cp:coreProperties>
</file>